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C20C" w14:textId="3A930903"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b/>
          <w:bCs/>
          <w:kern w:val="0"/>
          <w14:ligatures w14:val="none"/>
        </w:rPr>
        <w:t>Portland Polish Festival Celebrates 30 Years of Polish Culture</w:t>
      </w:r>
    </w:p>
    <w:p w14:paraId="2E074284" w14:textId="77777777"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b/>
          <w:bCs/>
          <w:kern w:val="0"/>
          <w14:ligatures w14:val="none"/>
        </w:rPr>
        <w:t>Portland, OR</w:t>
      </w:r>
      <w:r w:rsidRPr="00452A6E">
        <w:rPr>
          <w:rFonts w:ascii="Times New Roman" w:eastAsia="Times New Roman" w:hAnsi="Times New Roman" w:cs="Times New Roman"/>
          <w:kern w:val="0"/>
          <w14:ligatures w14:val="none"/>
        </w:rPr>
        <w:t xml:space="preserve"> — The </w:t>
      </w:r>
      <w:r w:rsidRPr="00452A6E">
        <w:rPr>
          <w:rFonts w:ascii="Times New Roman" w:eastAsia="Times New Roman" w:hAnsi="Times New Roman" w:cs="Times New Roman"/>
          <w:b/>
          <w:bCs/>
          <w:kern w:val="0"/>
          <w14:ligatures w14:val="none"/>
        </w:rPr>
        <w:t>largest and longest-running Polish cultural festival in the Pacific Northwest</w:t>
      </w:r>
      <w:r w:rsidRPr="00452A6E">
        <w:rPr>
          <w:rFonts w:ascii="Times New Roman" w:eastAsia="Times New Roman" w:hAnsi="Times New Roman" w:cs="Times New Roman"/>
          <w:kern w:val="0"/>
          <w14:ligatures w14:val="none"/>
        </w:rPr>
        <w:t xml:space="preserve"> is celebrating a major milestone. </w:t>
      </w:r>
      <w:r w:rsidRPr="00452A6E">
        <w:rPr>
          <w:rFonts w:ascii="Times New Roman" w:eastAsia="Times New Roman" w:hAnsi="Times New Roman" w:cs="Times New Roman"/>
          <w:b/>
          <w:bCs/>
          <w:kern w:val="0"/>
          <w14:ligatures w14:val="none"/>
        </w:rPr>
        <w:t>Welcoming more than 12,000 visitors each festival weekend</w:t>
      </w:r>
      <w:r w:rsidRPr="00452A6E">
        <w:rPr>
          <w:rFonts w:ascii="Times New Roman" w:eastAsia="Times New Roman" w:hAnsi="Times New Roman" w:cs="Times New Roman"/>
          <w:kern w:val="0"/>
          <w14:ligatures w14:val="none"/>
        </w:rPr>
        <w:t xml:space="preserve">, the </w:t>
      </w:r>
      <w:r w:rsidRPr="00452A6E">
        <w:rPr>
          <w:rFonts w:ascii="Times New Roman" w:eastAsia="Times New Roman" w:hAnsi="Times New Roman" w:cs="Times New Roman"/>
          <w:b/>
          <w:bCs/>
          <w:kern w:val="0"/>
          <w14:ligatures w14:val="none"/>
        </w:rPr>
        <w:t>30th Portland Polish Festival</w:t>
      </w:r>
      <w:r w:rsidRPr="00452A6E">
        <w:rPr>
          <w:rFonts w:ascii="Times New Roman" w:eastAsia="Times New Roman" w:hAnsi="Times New Roman" w:cs="Times New Roman"/>
          <w:kern w:val="0"/>
          <w14:ligatures w14:val="none"/>
        </w:rPr>
        <w:t xml:space="preserve"> returns Saturday, September 19, from 11 a.m. to 10 p.m., and Sunday, September 20, from 12 p.m. to 6 p.m. at the historic Polish Hall and surrounding festival grounds at </w:t>
      </w:r>
      <w:r w:rsidRPr="00452A6E">
        <w:rPr>
          <w:rFonts w:ascii="Times New Roman" w:eastAsia="Times New Roman" w:hAnsi="Times New Roman" w:cs="Times New Roman"/>
          <w:b/>
          <w:bCs/>
          <w:kern w:val="0"/>
          <w14:ligatures w14:val="none"/>
        </w:rPr>
        <w:t>3832 N. Interstate Ave.</w:t>
      </w:r>
      <w:r w:rsidRPr="00452A6E">
        <w:rPr>
          <w:rFonts w:ascii="Times New Roman" w:eastAsia="Times New Roman" w:hAnsi="Times New Roman" w:cs="Times New Roman"/>
          <w:kern w:val="0"/>
          <w14:ligatures w14:val="none"/>
        </w:rPr>
        <w:t xml:space="preserve"> in Portland. Admission is free.</w:t>
      </w:r>
    </w:p>
    <w:p w14:paraId="678F9AF7" w14:textId="77777777"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kern w:val="0"/>
          <w14:ligatures w14:val="none"/>
        </w:rPr>
        <w:t>For three decades, the Portland Polish Festival has celebrated Polish traditions, music, cuisine and community, welcoming generations of attendees from across the Pacific Northwest. This family-friendly celebration brings together thousands of visitors each year to experience the flavors and hospitality of Poland while preserving and sharing Polish heritage through authentic food, live music, folk dancing, cultural exhibits and artisan vendors.</w:t>
      </w:r>
    </w:p>
    <w:p w14:paraId="0B38EDD8" w14:textId="4594B363"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kern w:val="0"/>
          <w14:ligatures w14:val="none"/>
        </w:rPr>
        <w:t xml:space="preserve">The Portland Polish Festival traces its roots to community dinners hosted by Portland's Polish community. What began in </w:t>
      </w:r>
      <w:r w:rsidRPr="00452A6E">
        <w:rPr>
          <w:rFonts w:ascii="Times New Roman" w:eastAsia="Times New Roman" w:hAnsi="Times New Roman" w:cs="Times New Roman"/>
          <w:b/>
          <w:bCs/>
          <w:kern w:val="0"/>
          <w14:ligatures w14:val="none"/>
        </w:rPr>
        <w:t>1994</w:t>
      </w:r>
      <w:r w:rsidRPr="00452A6E">
        <w:rPr>
          <w:rFonts w:ascii="Times New Roman" w:eastAsia="Times New Roman" w:hAnsi="Times New Roman" w:cs="Times New Roman"/>
          <w:kern w:val="0"/>
          <w14:ligatures w14:val="none"/>
        </w:rPr>
        <w:t xml:space="preserve"> as a modest celebration inside Portland's Polish Hall—with traditional food prepared by volunteers and performances by students from the local Polish School—has grown into the Pacific Northwest's largest Polish cultural festival</w:t>
      </w:r>
      <w:r>
        <w:rPr>
          <w:rFonts w:ascii="Times New Roman" w:eastAsia="Times New Roman" w:hAnsi="Times New Roman" w:cs="Times New Roman"/>
          <w:kern w:val="0"/>
          <w14:ligatures w14:val="none"/>
        </w:rPr>
        <w:t>.</w:t>
      </w:r>
    </w:p>
    <w:p w14:paraId="22093177" w14:textId="77777777"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kern w:val="0"/>
          <w14:ligatures w14:val="none"/>
        </w:rPr>
        <w:t>Festival favorites returning this year include:</w:t>
      </w:r>
    </w:p>
    <w:p w14:paraId="55BB6C55" w14:textId="028A48D8" w:rsidR="00452A6E" w:rsidRPr="00452A6E" w:rsidRDefault="00452A6E" w:rsidP="00452A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b/>
          <w:bCs/>
          <w:kern w:val="0"/>
          <w14:ligatures w14:val="none"/>
        </w:rPr>
        <w:t>Authentic Polish Food and Drink</w:t>
      </w:r>
      <w:r w:rsidRPr="00452A6E">
        <w:rPr>
          <w:rFonts w:ascii="Times New Roman" w:eastAsia="Times New Roman" w:hAnsi="Times New Roman" w:cs="Times New Roman"/>
          <w:kern w:val="0"/>
          <w14:ligatures w14:val="none"/>
        </w:rPr>
        <w:t xml:space="preserve"> – Savor traditional favorites including pierogi, kielbasa, bigos, potato pancakes, paczki and other desserts, along with Polish beer.</w:t>
      </w:r>
    </w:p>
    <w:p w14:paraId="1237EB5F" w14:textId="77777777" w:rsidR="00452A6E" w:rsidRPr="00452A6E" w:rsidRDefault="00452A6E" w:rsidP="00452A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b/>
          <w:bCs/>
          <w:kern w:val="0"/>
          <w14:ligatures w14:val="none"/>
        </w:rPr>
        <w:t>Live Music and Folk Dancing</w:t>
      </w:r>
      <w:r w:rsidRPr="00452A6E">
        <w:rPr>
          <w:rFonts w:ascii="Times New Roman" w:eastAsia="Times New Roman" w:hAnsi="Times New Roman" w:cs="Times New Roman"/>
          <w:kern w:val="0"/>
          <w14:ligatures w14:val="none"/>
        </w:rPr>
        <w:t xml:space="preserve"> – Enjoy performances by Portland's own </w:t>
      </w:r>
      <w:r w:rsidRPr="00452A6E">
        <w:rPr>
          <w:rFonts w:ascii="Times New Roman" w:eastAsia="Times New Roman" w:hAnsi="Times New Roman" w:cs="Times New Roman"/>
          <w:b/>
          <w:bCs/>
          <w:kern w:val="0"/>
          <w14:ligatures w14:val="none"/>
        </w:rPr>
        <w:t>Sobotka</w:t>
      </w:r>
      <w:r w:rsidRPr="00452A6E">
        <w:rPr>
          <w:rFonts w:ascii="Times New Roman" w:eastAsia="Times New Roman" w:hAnsi="Times New Roman" w:cs="Times New Roman"/>
          <w:kern w:val="0"/>
          <w14:ligatures w14:val="none"/>
        </w:rPr>
        <w:t xml:space="preserve"> and visiting Polish folk dance groups representing Seattle and other West Coast Polish communities.</w:t>
      </w:r>
    </w:p>
    <w:p w14:paraId="064D63F9" w14:textId="645C4EFF" w:rsidR="00452A6E" w:rsidRPr="00452A6E" w:rsidRDefault="00452A6E" w:rsidP="00452A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b/>
          <w:bCs/>
          <w:kern w:val="0"/>
          <w14:ligatures w14:val="none"/>
        </w:rPr>
        <w:t>Artisan Market</w:t>
      </w:r>
      <w:r w:rsidRPr="00452A6E">
        <w:rPr>
          <w:rFonts w:ascii="Times New Roman" w:eastAsia="Times New Roman" w:hAnsi="Times New Roman" w:cs="Times New Roman"/>
          <w:kern w:val="0"/>
          <w14:ligatures w14:val="none"/>
        </w:rPr>
        <w:t xml:space="preserve"> – Browse Polish pottery, amber jewelry, imported foods and Polish-inspired home goods, arts and crafts while exploring Poland's rich history and traditions.</w:t>
      </w:r>
    </w:p>
    <w:p w14:paraId="6200ED5E" w14:textId="77777777" w:rsidR="00452A6E" w:rsidRPr="00452A6E" w:rsidRDefault="00452A6E" w:rsidP="00452A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b/>
          <w:bCs/>
          <w:kern w:val="0"/>
          <w14:ligatures w14:val="none"/>
        </w:rPr>
        <w:t>Pierogi Eating Contest</w:t>
      </w:r>
      <w:r w:rsidRPr="00452A6E">
        <w:rPr>
          <w:rFonts w:ascii="Times New Roman" w:eastAsia="Times New Roman" w:hAnsi="Times New Roman" w:cs="Times New Roman"/>
          <w:kern w:val="0"/>
          <w14:ligatures w14:val="none"/>
        </w:rPr>
        <w:t xml:space="preserve"> – Back by popular demand, competitors race to eat the most pierogi in the shortest time.</w:t>
      </w:r>
    </w:p>
    <w:p w14:paraId="589F2BE7" w14:textId="77777777" w:rsidR="00452A6E" w:rsidRPr="00452A6E" w:rsidRDefault="00452A6E" w:rsidP="00452A6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b/>
          <w:bCs/>
          <w:kern w:val="0"/>
          <w14:ligatures w14:val="none"/>
        </w:rPr>
        <w:t>Polka Contests and Family Fun</w:t>
      </w:r>
      <w:r w:rsidRPr="00452A6E">
        <w:rPr>
          <w:rFonts w:ascii="Times New Roman" w:eastAsia="Times New Roman" w:hAnsi="Times New Roman" w:cs="Times New Roman"/>
          <w:kern w:val="0"/>
          <w14:ligatures w14:val="none"/>
        </w:rPr>
        <w:t xml:space="preserve"> – Cheer on participants in the children's and adult polka contests while enjoying a welcoming atmosphere for visitors of all ages.</w:t>
      </w:r>
    </w:p>
    <w:p w14:paraId="6D642750" w14:textId="77777777"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kern w:val="0"/>
          <w14:ligatures w14:val="none"/>
        </w:rPr>
        <w:t>"For 30 years, the Portland Polish Festival has been connecting people through Polish culture," said Robert Fiszer, festival organizer. "Whether you're celebrating your Polish heritage or experiencing these traditions for the first time, we invite everyone to join us for a weekend of food, music, culture and community."</w:t>
      </w:r>
    </w:p>
    <w:p w14:paraId="36452591" w14:textId="57B3BDA8"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w:t>
      </w:r>
      <w:r w:rsidRPr="00452A6E">
        <w:rPr>
          <w:rFonts w:ascii="Times New Roman" w:eastAsia="Times New Roman" w:hAnsi="Times New Roman" w:cs="Times New Roman"/>
          <w:kern w:val="0"/>
          <w14:ligatures w14:val="none"/>
        </w:rPr>
        <w:t xml:space="preserve"> event continues to be organized by volunteers from Portland's Polish community, whose dedication has helped the festival grow into one of the region's premier cultural celebrations.</w:t>
      </w:r>
    </w:p>
    <w:p w14:paraId="15BF0F1C" w14:textId="0FDAB896" w:rsidR="00452A6E"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kern w:val="0"/>
          <w14:ligatures w14:val="none"/>
        </w:rPr>
        <w:t xml:space="preserve">Additional schedules and activities will be announced closer to the event. </w:t>
      </w:r>
      <w:r w:rsidRPr="00452A6E">
        <w:rPr>
          <w:rFonts w:ascii="Times New Roman" w:eastAsia="Times New Roman" w:hAnsi="Times New Roman" w:cs="Times New Roman"/>
          <w:b/>
          <w:bCs/>
          <w:kern w:val="0"/>
          <w14:ligatures w14:val="none"/>
        </w:rPr>
        <w:t>Admission is free, with food, beverages and marketplace purchases available throughout the weekend.</w:t>
      </w:r>
    </w:p>
    <w:p w14:paraId="6D8AE9E3" w14:textId="0E1940D7" w:rsidR="00F1119B" w:rsidRPr="00452A6E" w:rsidRDefault="00452A6E" w:rsidP="00452A6E">
      <w:pPr>
        <w:spacing w:before="100" w:beforeAutospacing="1" w:after="100" w:afterAutospacing="1" w:line="240" w:lineRule="auto"/>
        <w:rPr>
          <w:rFonts w:ascii="Times New Roman" w:eastAsia="Times New Roman" w:hAnsi="Times New Roman" w:cs="Times New Roman"/>
          <w:kern w:val="0"/>
          <w14:ligatures w14:val="none"/>
        </w:rPr>
      </w:pPr>
      <w:r w:rsidRPr="00452A6E">
        <w:rPr>
          <w:rFonts w:ascii="Times New Roman" w:eastAsia="Times New Roman" w:hAnsi="Times New Roman" w:cs="Times New Roman"/>
          <w:kern w:val="0"/>
          <w14:ligatures w14:val="none"/>
        </w:rPr>
        <w:t xml:space="preserve">For updates, visit </w:t>
      </w:r>
      <w:hyperlink r:id="rId5" w:history="1">
        <w:r w:rsidRPr="00452A6E">
          <w:rPr>
            <w:rFonts w:ascii="Times New Roman" w:eastAsia="Times New Roman" w:hAnsi="Times New Roman" w:cs="Times New Roman"/>
            <w:b/>
            <w:bCs/>
            <w:color w:val="0000FF"/>
            <w:kern w:val="0"/>
            <w:u w:val="single"/>
            <w14:ligatures w14:val="none"/>
          </w:rPr>
          <w:t>www.polishfestivalpdx.org</w:t>
        </w:r>
      </w:hyperlink>
      <w:r w:rsidRPr="00452A6E">
        <w:rPr>
          <w:rFonts w:ascii="Times New Roman" w:eastAsia="Times New Roman" w:hAnsi="Times New Roman" w:cs="Times New Roman"/>
          <w:kern w:val="0"/>
          <w14:ligatures w14:val="none"/>
        </w:rPr>
        <w:t xml:space="preserve"> or follow the Portland Polish Festival on Facebook and Instagram.</w:t>
      </w:r>
    </w:p>
    <w:sectPr w:rsidR="00F1119B" w:rsidRPr="00452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92B"/>
    <w:multiLevelType w:val="multilevel"/>
    <w:tmpl w:val="6B7A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12C0C"/>
    <w:multiLevelType w:val="multilevel"/>
    <w:tmpl w:val="1E86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A610E"/>
    <w:multiLevelType w:val="multilevel"/>
    <w:tmpl w:val="43E2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395796">
    <w:abstractNumId w:val="0"/>
  </w:num>
  <w:num w:numId="2" w16cid:durableId="2094669120">
    <w:abstractNumId w:val="2"/>
  </w:num>
  <w:num w:numId="3" w16cid:durableId="178129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9B"/>
    <w:rsid w:val="00264CA8"/>
    <w:rsid w:val="0038643B"/>
    <w:rsid w:val="00452A6E"/>
    <w:rsid w:val="00A102D7"/>
    <w:rsid w:val="00F1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BCC3"/>
  <w15:chartTrackingRefBased/>
  <w15:docId w15:val="{BDB0C07A-A865-D24D-A4C3-FB499C01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19B"/>
    <w:rPr>
      <w:rFonts w:eastAsiaTheme="majorEastAsia" w:cstheme="majorBidi"/>
      <w:color w:val="272727" w:themeColor="text1" w:themeTint="D8"/>
    </w:rPr>
  </w:style>
  <w:style w:type="paragraph" w:styleId="Title">
    <w:name w:val="Title"/>
    <w:basedOn w:val="Normal"/>
    <w:next w:val="Normal"/>
    <w:link w:val="TitleChar"/>
    <w:uiPriority w:val="10"/>
    <w:qFormat/>
    <w:rsid w:val="00F11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19B"/>
    <w:pPr>
      <w:spacing w:before="160"/>
      <w:jc w:val="center"/>
    </w:pPr>
    <w:rPr>
      <w:i/>
      <w:iCs/>
      <w:color w:val="404040" w:themeColor="text1" w:themeTint="BF"/>
    </w:rPr>
  </w:style>
  <w:style w:type="character" w:customStyle="1" w:styleId="QuoteChar">
    <w:name w:val="Quote Char"/>
    <w:basedOn w:val="DefaultParagraphFont"/>
    <w:link w:val="Quote"/>
    <w:uiPriority w:val="29"/>
    <w:rsid w:val="00F1119B"/>
    <w:rPr>
      <w:i/>
      <w:iCs/>
      <w:color w:val="404040" w:themeColor="text1" w:themeTint="BF"/>
    </w:rPr>
  </w:style>
  <w:style w:type="paragraph" w:styleId="ListParagraph">
    <w:name w:val="List Paragraph"/>
    <w:basedOn w:val="Normal"/>
    <w:uiPriority w:val="34"/>
    <w:qFormat/>
    <w:rsid w:val="00F1119B"/>
    <w:pPr>
      <w:ind w:left="720"/>
      <w:contextualSpacing/>
    </w:pPr>
  </w:style>
  <w:style w:type="character" w:styleId="IntenseEmphasis">
    <w:name w:val="Intense Emphasis"/>
    <w:basedOn w:val="DefaultParagraphFont"/>
    <w:uiPriority w:val="21"/>
    <w:qFormat/>
    <w:rsid w:val="00F1119B"/>
    <w:rPr>
      <w:i/>
      <w:iCs/>
      <w:color w:val="0F4761" w:themeColor="accent1" w:themeShade="BF"/>
    </w:rPr>
  </w:style>
  <w:style w:type="paragraph" w:styleId="IntenseQuote">
    <w:name w:val="Intense Quote"/>
    <w:basedOn w:val="Normal"/>
    <w:next w:val="Normal"/>
    <w:link w:val="IntenseQuoteChar"/>
    <w:uiPriority w:val="30"/>
    <w:qFormat/>
    <w:rsid w:val="00F11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19B"/>
    <w:rPr>
      <w:i/>
      <w:iCs/>
      <w:color w:val="0F4761" w:themeColor="accent1" w:themeShade="BF"/>
    </w:rPr>
  </w:style>
  <w:style w:type="character" w:styleId="IntenseReference">
    <w:name w:val="Intense Reference"/>
    <w:basedOn w:val="DefaultParagraphFont"/>
    <w:uiPriority w:val="32"/>
    <w:qFormat/>
    <w:rsid w:val="00F1119B"/>
    <w:rPr>
      <w:b/>
      <w:bCs/>
      <w:smallCaps/>
      <w:color w:val="0F4761" w:themeColor="accent1" w:themeShade="BF"/>
      <w:spacing w:val="5"/>
    </w:rPr>
  </w:style>
  <w:style w:type="paragraph" w:customStyle="1" w:styleId="isselectedend">
    <w:name w:val="isselectedend"/>
    <w:basedOn w:val="Normal"/>
    <w:rsid w:val="00F111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19B"/>
    <w:rPr>
      <w:b/>
      <w:bCs/>
    </w:rPr>
  </w:style>
  <w:style w:type="paragraph" w:styleId="NormalWeb">
    <w:name w:val="Normal (Web)"/>
    <w:basedOn w:val="Normal"/>
    <w:uiPriority w:val="99"/>
    <w:semiHidden/>
    <w:unhideWhenUsed/>
    <w:rsid w:val="00F111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lishfestivalpd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Golonka, Ona Gabriela</dc:creator>
  <cp:keywords/>
  <dc:description/>
  <cp:lastModifiedBy>Golonka, Ona Gabriela</cp:lastModifiedBy>
  <cp:revision>2</cp:revision>
  <dcterms:created xsi:type="dcterms:W3CDTF">2026-07-22T21:27:00Z</dcterms:created>
  <dcterms:modified xsi:type="dcterms:W3CDTF">2026-07-22T21:27:00Z</dcterms:modified>
</cp:coreProperties>
</file>